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sz w:val="21"/>
          <w:szCs w:val="21"/>
        </w:rPr>
        <w:t>诗歌敬拜培训第</w:t>
      </w:r>
      <w:r>
        <w:rPr>
          <w:rFonts w:hint="eastAsia"/>
          <w:sz w:val="21"/>
          <w:szCs w:val="21"/>
          <w:lang w:val="en-US" w:eastAsia="zh-CN"/>
        </w:rPr>
        <w:t>六课学员版</w:t>
      </w:r>
    </w:p>
    <w:p>
      <w:p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学习要领：</w:t>
      </w:r>
    </w:p>
    <w:p>
      <w:pPr>
        <w:numPr>
          <w:ilvl w:val="0"/>
          <w:numId w:val="1"/>
        </w:num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尽量安排单独安静的时间。这是遇见神的机会。</w:t>
      </w:r>
    </w:p>
    <w:p>
      <w:pPr>
        <w:numPr>
          <w:ilvl w:val="0"/>
          <w:numId w:val="1"/>
        </w:num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祷告开始你的经文查考。你需要神帮助你明白。</w:t>
      </w:r>
    </w:p>
    <w:p>
      <w:pPr>
        <w:numPr>
          <w:ilvl w:val="0"/>
          <w:numId w:val="1"/>
        </w:numPr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至少阅读2-3次再开始答题。熟悉经文很重要。</w:t>
      </w:r>
    </w:p>
    <w:p>
      <w:pPr>
        <w:numPr>
          <w:ilvl w:val="0"/>
          <w:numId w:val="1"/>
        </w:numPr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有疑问的时候也可以祷告。主是你随时的帮助。</w:t>
      </w:r>
    </w:p>
    <w:p>
      <w:pPr>
        <w:numPr>
          <w:ilvl w:val="0"/>
          <w:numId w:val="1"/>
        </w:numPr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诚实地回答每一个问题，主耶稣爱你和接纳你。</w:t>
      </w:r>
    </w:p>
    <w:p>
      <w:pPr>
        <w:numPr>
          <w:ilvl w:val="0"/>
          <w:numId w:val="1"/>
        </w:numPr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没有解决的疑问写在最后，我们会尽量答复您。</w:t>
      </w:r>
    </w:p>
    <w:p>
      <w:pPr>
        <w:numPr>
          <w:ilvl w:val="0"/>
          <w:numId w:val="1"/>
        </w:numPr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可能需要2小时左右答题时间，需要你的忍耐。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今天我们一起来学习诗歌敬拜是什么。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前面已经提到诗歌是敬拜中必不可缺的一部分。下来我们来探讨有关诗歌部分的常见问题。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问题：一起读诗150。这里谈到诗歌敬拜都有哪些形式或手段？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问题：这里提到各样的乐器，你觉得这些是诗歌敬拜必须的么？为什么？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 问题：一起翻开西3:16。你觉得诗歌敬拜中歌词的作用是什么？旋律的作用是什么？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问题：你觉得诗歌敬拜中自己唱歌的音准、节拍等有多重要？为什么？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问题：你觉得诗歌敬拜中自己的音量多大为好？为什么？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问题：一起读尼9:1-5；8:5-6；代下29:29-28；斯3:10-11；旧约为什么称颂耶和华的时候，以及听神的话语的时候，一般都是站着？你觉得站着和坐着有什么区别？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问题：一起读诗篇47：1-2，这里说除了唱歌，我们还可以用什么动作赞美神？(诗篇 71:23; 81:1)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lang w:val="en-US" w:eastAsia="zh-CN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问题：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  <w:lang w:val="en-US" w:eastAsia="zh-CN"/>
        </w:rPr>
        <w:t>你觉得</w:t>
      </w: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我们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  <w:lang w:val="en-US" w:eastAsia="zh-CN"/>
        </w:rPr>
        <w:t>为什么要向神鼓掌？什么</w:t>
      </w: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时候适合向神鼓掌？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  <w:lang w:val="en-US" w:eastAsia="zh-CN"/>
        </w:rPr>
        <w:t>鼓掌和打拍子有什么区别？你觉得适合在敬拜的时候打拍子吗？为什么？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问题：一起读诗篇134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  <w:lang w:val="en-US" w:eastAsia="zh-CN"/>
        </w:rPr>
        <w:t>王上8:22-23,54</w:t>
      </w: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，这里说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  <w:lang w:val="en-US" w:eastAsia="zh-CN"/>
        </w:rPr>
        <w:t>敬拜</w:t>
      </w: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中我们可以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  <w:lang w:val="en-US" w:eastAsia="zh-CN"/>
        </w:rPr>
        <w:t>用</w:t>
      </w: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什么动作来赞美神？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问题：我发现在我们的文化中没有举手赞美或呼求的习惯，我们该如何看待这个问题？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问题：有人说敬拜是内心的活动，和身体没有关系，不需要考虑什么肢体语言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  <w:lang w:val="en-US" w:eastAsia="zh-CN"/>
        </w:rPr>
        <w:t>可12:30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。你觉得对吗？为什么？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问题：我们应该如何在内心的敬拜和外在的表达之间把握平衡？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问题：圣经中有哪些身体语言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  <w:lang w:val="en-US" w:eastAsia="zh-CN"/>
        </w:rPr>
        <w:t>你</w:t>
      </w: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没有使用过？为什么？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问题：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  <w:lang w:val="en-US" w:eastAsia="zh-CN"/>
        </w:rPr>
        <w:t>你觉得</w:t>
      </w: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如何知道我们对于身体语言的抗拒是因为懒惰或在乎别人的看法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  <w:lang w:val="en-US" w:eastAsia="zh-CN"/>
        </w:rPr>
        <w:t>或其他不合乎圣经的动机</w:t>
      </w: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问题：圣经中哪些身体语言你认为在我们的集体敬拜中是适合的？哪些不适合？为什么？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问题：你认为身体语言是自然而然就有的，还是可以后天学习的？为什么？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  <w:lang w:val="en-US" w:eastAsia="zh-CN"/>
        </w:rPr>
        <w:t>问题：你觉得如何能更好提高你自己的身体表达能力、让你更好地全人来敬拜神？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  <w:lang w:val="en-US" w:eastAsia="zh-CN"/>
        </w:rPr>
        <w:t>问题：你觉得我们目前的公共崇拜有哪些因素妨碍了让大家投入地、放开地、用全人来敬拜神？你建议如何改进？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</w:rPr>
      </w:pP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  <w:lang w:val="en-US" w:eastAsia="zh-CN"/>
        </w:rPr>
        <w:t>关于诗歌敬拜</w:t>
      </w: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</w:rPr>
        <w:t>你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1"/>
          <w:szCs w:val="21"/>
          <w:shd w:val="clear" w:fill="FFFFFF"/>
          <w:lang w:val="en-US" w:eastAsia="zh-CN"/>
        </w:rPr>
        <w:t>的问题是：</w:t>
      </w:r>
    </w:p>
    <w:p>
      <w:pPr>
        <w:rPr>
          <w:sz w:val="21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BEC5CF"/>
    <w:multiLevelType w:val="singleLevel"/>
    <w:tmpl w:val="F4BEC5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NjM4MjIxYjVhMzg1MDM3YTIwM2ZlOGYyOGY4MWIifQ=="/>
  </w:docVars>
  <w:rsids>
    <w:rsidRoot w:val="286D028E"/>
    <w:rsid w:val="08795142"/>
    <w:rsid w:val="0EB71270"/>
    <w:rsid w:val="1A9232EF"/>
    <w:rsid w:val="25CC2E04"/>
    <w:rsid w:val="286D028E"/>
    <w:rsid w:val="387B30FA"/>
    <w:rsid w:val="4B1D6901"/>
    <w:rsid w:val="4DB53B64"/>
    <w:rsid w:val="5D993014"/>
    <w:rsid w:val="7F7D1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923</Words>
  <Characters>978</Characters>
  <Lines>0</Lines>
  <Paragraphs>0</Paragraphs>
  <TotalTime>311</TotalTime>
  <ScaleCrop>false</ScaleCrop>
  <LinksUpToDate>false</LinksUpToDate>
  <CharactersWithSpaces>981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2022-05-26T08:27:00Z</dcterms:created>
  <dc:creator>麦克牧师</dc:creator>
  <cp:lastModifiedBy>麦克牧师</cp:lastModifiedBy>
  <dcterms:modified xsi:type="dcterms:W3CDTF">2022-07-11T01:43:52Z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84832466B1AC4214BE6081B80CE334C4</vt:lpwstr>
  </property>
</Properties>
</file>